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AD0B" w14:textId="0512F723" w:rsidR="00DC391B" w:rsidRPr="00DC6E8A" w:rsidRDefault="005D4A4F" w:rsidP="005D4A4F">
      <w:pPr>
        <w:jc w:val="center"/>
        <w:rPr>
          <w:b/>
          <w:bCs/>
          <w:sz w:val="24"/>
          <w:szCs w:val="24"/>
        </w:rPr>
      </w:pPr>
      <w:r w:rsidRPr="005D4A4F">
        <w:rPr>
          <w:b/>
          <w:bCs/>
          <w:sz w:val="24"/>
          <w:szCs w:val="24"/>
          <w:u w:val="single"/>
        </w:rPr>
        <w:t>UPH-Meriter Iodinated Contrast Conservation Strategies: Quick Guide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005B" w14:paraId="412A09F2" w14:textId="77777777" w:rsidTr="00714052">
        <w:tc>
          <w:tcPr>
            <w:tcW w:w="1079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68F9481B" w14:textId="77777777" w:rsidR="0033005B" w:rsidRDefault="0033005B">
            <w:r w:rsidRPr="00714052">
              <w:rPr>
                <w:b/>
                <w:bCs/>
              </w:rPr>
              <w:t>Tier 1:  Green</w:t>
            </w:r>
            <w:r>
              <w:t xml:space="preserve"> - </w:t>
            </w:r>
            <w:r w:rsidRPr="0033005B">
              <w:t xml:space="preserve">Contrast inventory is </w:t>
            </w:r>
            <w:r w:rsidRPr="0033005B">
              <w:rPr>
                <w:i/>
                <w:iCs/>
                <w:u w:val="single"/>
              </w:rPr>
              <w:t>concerning, but adequate</w:t>
            </w:r>
            <w:r w:rsidRPr="0033005B">
              <w:t xml:space="preserve"> to continue with routine practice</w:t>
            </w:r>
          </w:p>
          <w:p w14:paraId="3D820C98" w14:textId="360FAA1B" w:rsidR="000229C5" w:rsidRPr="000229C5" w:rsidRDefault="000229C5">
            <w:pPr>
              <w:rPr>
                <w:i/>
                <w:iCs/>
              </w:rPr>
            </w:pPr>
            <w:r w:rsidRPr="000229C5">
              <w:rPr>
                <w:i/>
                <w:iCs/>
              </w:rPr>
              <w:t xml:space="preserve">  </w:t>
            </w:r>
            <w:r w:rsidR="00254476">
              <w:rPr>
                <w:i/>
                <w:iCs/>
              </w:rPr>
              <w:t>^</w:t>
            </w:r>
            <w:r w:rsidRPr="000229C5">
              <w:rPr>
                <w:i/>
                <w:iCs/>
              </w:rPr>
              <w:t xml:space="preserve">Contrast inventory is &gt;/= </w:t>
            </w:r>
            <w:r>
              <w:rPr>
                <w:i/>
                <w:iCs/>
              </w:rPr>
              <w:t>4 weeks on-hand</w:t>
            </w:r>
          </w:p>
        </w:tc>
      </w:tr>
      <w:tr w:rsidR="0033005B" w14:paraId="302075D9" w14:textId="77777777" w:rsidTr="00714052">
        <w:tc>
          <w:tcPr>
            <w:tcW w:w="1079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18774D" w14:textId="77777777" w:rsidR="0033005B" w:rsidRPr="00737C9F" w:rsidRDefault="0033005B" w:rsidP="0033005B">
            <w:pPr>
              <w:rPr>
                <w:b/>
                <w:bCs/>
              </w:rPr>
            </w:pPr>
            <w:r w:rsidRPr="00737C9F">
              <w:rPr>
                <w:b/>
                <w:bCs/>
              </w:rPr>
              <w:t>Waste Reduction</w:t>
            </w:r>
          </w:p>
          <w:p w14:paraId="609908CE" w14:textId="71553B5C" w:rsidR="00A00F57" w:rsidRDefault="00A00F57" w:rsidP="0033005B">
            <w:pPr>
              <w:pStyle w:val="ListParagraph"/>
              <w:numPr>
                <w:ilvl w:val="0"/>
                <w:numId w:val="2"/>
              </w:numPr>
            </w:pPr>
            <w:r>
              <w:t>IR – spike single-use vial for use with multiple patients</w:t>
            </w:r>
            <w:r w:rsidR="00421298">
              <w:t xml:space="preserve"> </w:t>
            </w:r>
            <w:r w:rsidR="00421298" w:rsidRPr="00421298">
              <w:t>(Supplies &amp; workflow according to Risk Assessment)</w:t>
            </w:r>
          </w:p>
          <w:p w14:paraId="25280B41" w14:textId="3AE5B900" w:rsidR="00A00F57" w:rsidRDefault="00A00F57" w:rsidP="0033005B">
            <w:pPr>
              <w:pStyle w:val="ListParagraph"/>
              <w:numPr>
                <w:ilvl w:val="0"/>
                <w:numId w:val="2"/>
              </w:numPr>
            </w:pPr>
            <w:r>
              <w:t>CT</w:t>
            </w:r>
          </w:p>
          <w:p w14:paraId="076255CC" w14:textId="3607B434" w:rsidR="0033005B" w:rsidRDefault="0033005B" w:rsidP="00A00F57">
            <w:pPr>
              <w:pStyle w:val="ListParagraph"/>
              <w:numPr>
                <w:ilvl w:val="1"/>
                <w:numId w:val="2"/>
              </w:numPr>
            </w:pPr>
            <w:r>
              <w:t>Spike single-use vial for use with multiple patients (Supplies &amp; workflow according to Risk Assessment)</w:t>
            </w:r>
          </w:p>
          <w:p w14:paraId="1F90F310" w14:textId="77777777" w:rsidR="0033005B" w:rsidRDefault="0033005B" w:rsidP="00A00F57">
            <w:pPr>
              <w:pStyle w:val="ListParagraph"/>
              <w:numPr>
                <w:ilvl w:val="1"/>
                <w:numId w:val="2"/>
              </w:numPr>
            </w:pPr>
            <w:r>
              <w:t>Reduce Contrast dose by 20% of weight-calculated dose</w:t>
            </w:r>
          </w:p>
          <w:p w14:paraId="448203E2" w14:textId="0675A154" w:rsidR="0033005B" w:rsidRDefault="0033005B" w:rsidP="00A00F57">
            <w:pPr>
              <w:pStyle w:val="ListParagraph"/>
              <w:numPr>
                <w:ilvl w:val="1"/>
                <w:numId w:val="2"/>
              </w:numPr>
            </w:pPr>
            <w:r>
              <w:t>Re-bolus exams ONLY after review &amp; approval by Radiologist</w:t>
            </w:r>
          </w:p>
          <w:p w14:paraId="62D628AF" w14:textId="20827792" w:rsidR="00954353" w:rsidRDefault="00DC4B85" w:rsidP="00A00F57">
            <w:pPr>
              <w:pStyle w:val="ListParagraph"/>
              <w:numPr>
                <w:ilvl w:val="1"/>
                <w:numId w:val="2"/>
              </w:numPr>
            </w:pPr>
            <w:r>
              <w:t>Explore with pharmacy the potential repackaging large single use</w:t>
            </w:r>
            <w:r w:rsidR="00421298">
              <w:t xml:space="preserve"> contrast</w:t>
            </w:r>
            <w:r>
              <w:t xml:space="preserve"> contain</w:t>
            </w:r>
            <w:r w:rsidR="00421298">
              <w:t>er</w:t>
            </w:r>
            <w:r>
              <w:t>s into smaller single use containers</w:t>
            </w:r>
          </w:p>
          <w:p w14:paraId="653568A8" w14:textId="7F3355C5" w:rsidR="00421298" w:rsidRDefault="00421298" w:rsidP="00421298">
            <w:pPr>
              <w:pStyle w:val="ListParagraph"/>
              <w:numPr>
                <w:ilvl w:val="2"/>
                <w:numId w:val="2"/>
              </w:numPr>
            </w:pPr>
            <w:r>
              <w:t>Institute practice for all contrast agents, including those designated as “alternatives’ for Omnipaque/Visipaque</w:t>
            </w:r>
          </w:p>
          <w:p w14:paraId="632C263C" w14:textId="5BA58835" w:rsidR="0033005B" w:rsidRDefault="00737C9F" w:rsidP="0033005B">
            <w:r w:rsidRPr="00737C9F">
              <w:rPr>
                <w:b/>
                <w:bCs/>
              </w:rPr>
              <w:t>Alternative Product:</w:t>
            </w:r>
            <w:r>
              <w:t xml:space="preserve">  </w:t>
            </w:r>
            <w:r w:rsidR="0033005B">
              <w:t>Minimize use of Omnipaque for non-IV administration (especially oral administration)</w:t>
            </w:r>
          </w:p>
          <w:p w14:paraId="192F5E70" w14:textId="00560EC9" w:rsidR="000229C5" w:rsidRDefault="0033005B" w:rsidP="0033005B">
            <w:pPr>
              <w:pStyle w:val="ListParagraph"/>
              <w:numPr>
                <w:ilvl w:val="0"/>
                <w:numId w:val="3"/>
              </w:numPr>
            </w:pPr>
            <w:r>
              <w:t xml:space="preserve">CT oral contrast – </w:t>
            </w:r>
            <w:r w:rsidR="000229C5">
              <w:t xml:space="preserve">NO Omnipaque, primary contrast = </w:t>
            </w:r>
            <w:r>
              <w:t xml:space="preserve">Barium </w:t>
            </w:r>
            <w:r w:rsidR="0062245F">
              <w:t>(if no suspicion for bowel perforation)</w:t>
            </w:r>
          </w:p>
          <w:p w14:paraId="46354960" w14:textId="0A900454" w:rsidR="0033005B" w:rsidRDefault="0033005B" w:rsidP="000229C5">
            <w:pPr>
              <w:pStyle w:val="ListParagraph"/>
              <w:numPr>
                <w:ilvl w:val="1"/>
                <w:numId w:val="3"/>
              </w:numPr>
            </w:pPr>
            <w:proofErr w:type="spellStart"/>
            <w:r>
              <w:t>Gastrografin</w:t>
            </w:r>
            <w:proofErr w:type="spellEnd"/>
            <w:r w:rsidR="00DC4B85">
              <w:t>/</w:t>
            </w:r>
            <w:proofErr w:type="spellStart"/>
            <w:r w:rsidR="00DC4B85">
              <w:t>Breeza</w:t>
            </w:r>
            <w:proofErr w:type="spellEnd"/>
            <w:r w:rsidR="000229C5">
              <w:t xml:space="preserve"> or NO contrast</w:t>
            </w:r>
            <w:r>
              <w:t xml:space="preserve"> </w:t>
            </w:r>
            <w:r w:rsidR="000229C5">
              <w:t>if</w:t>
            </w:r>
            <w:r>
              <w:t xml:space="preserve"> suspicion for bowel perforation</w:t>
            </w:r>
          </w:p>
          <w:p w14:paraId="68CFB983" w14:textId="77777777" w:rsidR="000229C5" w:rsidRDefault="000229C5" w:rsidP="0033005B">
            <w:pPr>
              <w:pStyle w:val="ListParagraph"/>
              <w:numPr>
                <w:ilvl w:val="0"/>
                <w:numId w:val="3"/>
              </w:numPr>
            </w:pPr>
            <w:r>
              <w:t>Fluoroscopy – NO Omnipaque, refer to Radiologist-provided chart for alternative</w:t>
            </w:r>
          </w:p>
          <w:p w14:paraId="04CC63E2" w14:textId="4831DA87" w:rsidR="000229C5" w:rsidRDefault="000229C5" w:rsidP="0033005B">
            <w:pPr>
              <w:pStyle w:val="ListParagraph"/>
              <w:numPr>
                <w:ilvl w:val="0"/>
                <w:numId w:val="3"/>
              </w:numPr>
            </w:pPr>
            <w:r>
              <w:t xml:space="preserve">Cystogram – NO </w:t>
            </w:r>
            <w:proofErr w:type="spellStart"/>
            <w:r>
              <w:t>Omnipaque</w:t>
            </w:r>
            <w:proofErr w:type="spellEnd"/>
            <w:r>
              <w:t xml:space="preserve">, Alternative = </w:t>
            </w:r>
            <w:proofErr w:type="spellStart"/>
            <w:r>
              <w:t>Cystoconray</w:t>
            </w:r>
            <w:proofErr w:type="spellEnd"/>
            <w:r w:rsidR="00421298">
              <w:t xml:space="preserve"> or </w:t>
            </w:r>
            <w:proofErr w:type="spellStart"/>
            <w:r w:rsidR="0062245F">
              <w:t>Cystograffin</w:t>
            </w:r>
            <w:proofErr w:type="spellEnd"/>
          </w:p>
        </w:tc>
      </w:tr>
      <w:tr w:rsidR="0033005B" w14:paraId="3DDDA469" w14:textId="77777777" w:rsidTr="00714052">
        <w:tc>
          <w:tcPr>
            <w:tcW w:w="10795" w:type="dxa"/>
            <w:tcBorders>
              <w:bottom w:val="single" w:sz="4" w:space="0" w:color="auto"/>
            </w:tcBorders>
            <w:shd w:val="clear" w:color="auto" w:fill="FFFF00"/>
          </w:tcPr>
          <w:p w14:paraId="4A5618D3" w14:textId="77777777" w:rsidR="0033005B" w:rsidRDefault="000229C5">
            <w:r w:rsidRPr="00714052">
              <w:rPr>
                <w:b/>
                <w:bCs/>
              </w:rPr>
              <w:t>Tier 2:  Yellow</w:t>
            </w:r>
            <w:r>
              <w:t xml:space="preserve"> - </w:t>
            </w:r>
            <w:r w:rsidRPr="000229C5">
              <w:t>Contrast inventory is</w:t>
            </w:r>
            <w:r w:rsidRPr="000229C5">
              <w:rPr>
                <w:i/>
                <w:iCs/>
                <w:u w:val="single"/>
              </w:rPr>
              <w:t xml:space="preserve"> insufficient</w:t>
            </w:r>
            <w:r w:rsidRPr="000229C5">
              <w:t xml:space="preserve"> to continue with </w:t>
            </w:r>
            <w:r w:rsidRPr="004A2A78">
              <w:rPr>
                <w:u w:val="single"/>
              </w:rPr>
              <w:t>routine practice</w:t>
            </w:r>
          </w:p>
          <w:p w14:paraId="6855C7C4" w14:textId="3FB5BF34" w:rsidR="000229C5" w:rsidRPr="000229C5" w:rsidRDefault="000229C5">
            <w:pPr>
              <w:rPr>
                <w:i/>
                <w:iCs/>
              </w:rPr>
            </w:pPr>
            <w:r>
              <w:t xml:space="preserve">  </w:t>
            </w:r>
            <w:r w:rsidR="00254476" w:rsidRPr="00254476">
              <w:rPr>
                <w:i/>
                <w:iCs/>
              </w:rPr>
              <w:t>^</w:t>
            </w:r>
            <w:r w:rsidRPr="000229C5">
              <w:rPr>
                <w:i/>
                <w:iCs/>
              </w:rPr>
              <w:t>Contrast inventory is 2 – 4 weeks on-hand</w:t>
            </w:r>
          </w:p>
        </w:tc>
      </w:tr>
      <w:tr w:rsidR="0033005B" w14:paraId="45450947" w14:textId="77777777" w:rsidTr="004A2A78">
        <w:tc>
          <w:tcPr>
            <w:tcW w:w="10795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635842D" w14:textId="0315941C" w:rsidR="00F30DA7" w:rsidRPr="00156C3F" w:rsidRDefault="00737C9F">
            <w:pPr>
              <w:rPr>
                <w:i/>
                <w:iCs/>
                <w:color w:val="FF0000"/>
                <w:u w:val="single"/>
              </w:rPr>
            </w:pPr>
            <w:r w:rsidRPr="00714052">
              <w:rPr>
                <w:i/>
                <w:iCs/>
                <w:color w:val="FF0000"/>
                <w:u w:val="single"/>
              </w:rPr>
              <w:t>In addition to Tier 1 actions, the following will be implemented:</w:t>
            </w:r>
          </w:p>
          <w:p w14:paraId="2DC9B76D" w14:textId="3B99599D" w:rsidR="00737C9F" w:rsidRPr="00714052" w:rsidRDefault="0035390F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Tier 2(a):  </w:t>
            </w:r>
            <w:r w:rsidR="00714052" w:rsidRPr="00714052">
              <w:rPr>
                <w:b/>
                <w:bCs/>
                <w:sz w:val="24"/>
                <w:szCs w:val="24"/>
                <w:u w:val="single"/>
              </w:rPr>
              <w:t>3-4 weeks supply on-hand</w:t>
            </w:r>
          </w:p>
          <w:p w14:paraId="7D90EEFB" w14:textId="1CF0B3E9" w:rsidR="00A00F57" w:rsidRDefault="00A00F57">
            <w:pPr>
              <w:rPr>
                <w:b/>
                <w:bCs/>
              </w:rPr>
            </w:pPr>
            <w:r>
              <w:rPr>
                <w:b/>
                <w:bCs/>
              </w:rPr>
              <w:t>Alternative Products:</w:t>
            </w:r>
          </w:p>
          <w:p w14:paraId="5932BAB3" w14:textId="2FD857B6" w:rsidR="00A00F57" w:rsidRPr="00A00F57" w:rsidRDefault="00A00F57" w:rsidP="00A00F57">
            <w:pPr>
              <w:pStyle w:val="ListParagraph"/>
              <w:numPr>
                <w:ilvl w:val="0"/>
                <w:numId w:val="6"/>
              </w:numPr>
            </w:pPr>
            <w:r>
              <w:t>IR – use alternative contrast agents as available, each procedure is triaged for appropriate contrast use</w:t>
            </w:r>
          </w:p>
          <w:p w14:paraId="2A59FE54" w14:textId="1BE9B86F" w:rsidR="00737C9F" w:rsidRDefault="00737C9F">
            <w:r w:rsidRPr="00714052">
              <w:rPr>
                <w:b/>
                <w:bCs/>
              </w:rPr>
              <w:t xml:space="preserve">Alternative </w:t>
            </w:r>
            <w:r w:rsidR="00C31290">
              <w:rPr>
                <w:b/>
                <w:bCs/>
              </w:rPr>
              <w:t>Protocols/</w:t>
            </w:r>
            <w:r w:rsidRPr="00714052">
              <w:rPr>
                <w:b/>
                <w:bCs/>
              </w:rPr>
              <w:t>Procedures</w:t>
            </w:r>
            <w:r w:rsidR="004E16CB" w:rsidRPr="00714052">
              <w:rPr>
                <w:b/>
                <w:bCs/>
              </w:rPr>
              <w:t>:</w:t>
            </w:r>
            <w:r w:rsidR="004E16CB">
              <w:t xml:space="preserve">  Triage exams with Radiologist to determine alternate appropriate exam with NO </w:t>
            </w:r>
            <w:r w:rsidR="004E16CB" w:rsidRPr="0085607B">
              <w:rPr>
                <w:u w:val="single"/>
              </w:rPr>
              <w:t>IV contrast</w:t>
            </w:r>
          </w:p>
          <w:p w14:paraId="5171E37F" w14:textId="68637DA3" w:rsidR="0062245F" w:rsidRDefault="004E16CB" w:rsidP="0062245F">
            <w:pPr>
              <w:pStyle w:val="ListParagraph"/>
              <w:numPr>
                <w:ilvl w:val="0"/>
                <w:numId w:val="4"/>
              </w:numPr>
            </w:pPr>
            <w:r>
              <w:t>Convert to Non-Contrast CT:</w:t>
            </w:r>
          </w:p>
          <w:p w14:paraId="59D34C18" w14:textId="5303BCE1" w:rsidR="004E16CB" w:rsidRDefault="004E16CB" w:rsidP="004E16CB">
            <w:pPr>
              <w:pStyle w:val="ListParagraph"/>
              <w:numPr>
                <w:ilvl w:val="1"/>
                <w:numId w:val="4"/>
              </w:numPr>
            </w:pPr>
            <w:r>
              <w:t>Routine Neck for Palpable Lump</w:t>
            </w:r>
          </w:p>
          <w:p w14:paraId="7C2D5C2D" w14:textId="77777777" w:rsidR="004E16CB" w:rsidRDefault="004E16CB" w:rsidP="004E16CB">
            <w:pPr>
              <w:pStyle w:val="ListParagraph"/>
              <w:numPr>
                <w:ilvl w:val="1"/>
                <w:numId w:val="4"/>
              </w:numPr>
            </w:pPr>
            <w:r>
              <w:t>Routine Chest for Pulmonary Nodule or Cancer Follow-up</w:t>
            </w:r>
          </w:p>
          <w:p w14:paraId="1D979E22" w14:textId="13CEBB6A" w:rsidR="004E16CB" w:rsidRDefault="004E16CB" w:rsidP="004E16CB">
            <w:pPr>
              <w:pStyle w:val="ListParagraph"/>
              <w:numPr>
                <w:ilvl w:val="1"/>
                <w:numId w:val="4"/>
              </w:numPr>
            </w:pPr>
            <w:r>
              <w:t xml:space="preserve">Routine Thoracic OR Abdominal Aortic </w:t>
            </w:r>
            <w:r w:rsidRPr="004E16CB">
              <w:t>Aneurysm Surveillance</w:t>
            </w:r>
            <w:r>
              <w:t xml:space="preserve"> Follow-up (w/Gating)</w:t>
            </w:r>
          </w:p>
          <w:p w14:paraId="2EB206E2" w14:textId="77777777" w:rsidR="004E16CB" w:rsidRDefault="004E16CB" w:rsidP="004E16CB">
            <w:pPr>
              <w:pStyle w:val="ListParagraph"/>
              <w:numPr>
                <w:ilvl w:val="1"/>
                <w:numId w:val="4"/>
              </w:numPr>
            </w:pPr>
            <w:r>
              <w:t>Trauma Chest with no high-energy trauma (exception – high suspicion for vascular injury)</w:t>
            </w:r>
          </w:p>
          <w:p w14:paraId="24C419B4" w14:textId="3A1A3383" w:rsidR="004E16CB" w:rsidRDefault="004E16CB" w:rsidP="004E16CB">
            <w:pPr>
              <w:pStyle w:val="ListParagraph"/>
              <w:numPr>
                <w:ilvl w:val="1"/>
                <w:numId w:val="4"/>
              </w:numPr>
            </w:pPr>
            <w:r>
              <w:t>Abdomen/Pelvis with specified indications (Adults ONLY):</w:t>
            </w:r>
          </w:p>
          <w:p w14:paraId="3CBA9C09" w14:textId="77777777" w:rsidR="004E16CB" w:rsidRDefault="004E16CB" w:rsidP="004E16CB">
            <w:pPr>
              <w:pStyle w:val="ListParagraph"/>
              <w:numPr>
                <w:ilvl w:val="2"/>
                <w:numId w:val="4"/>
              </w:numPr>
            </w:pPr>
            <w:r>
              <w:t>Nonspecific/General Abdomen Pain</w:t>
            </w:r>
          </w:p>
          <w:p w14:paraId="79640462" w14:textId="77777777" w:rsidR="004E16CB" w:rsidRDefault="004E16CB" w:rsidP="004E16CB">
            <w:pPr>
              <w:pStyle w:val="ListParagraph"/>
              <w:numPr>
                <w:ilvl w:val="2"/>
                <w:numId w:val="4"/>
              </w:numPr>
            </w:pPr>
            <w:r>
              <w:t>Hernia Concern (w/Valsalva)</w:t>
            </w:r>
          </w:p>
          <w:p w14:paraId="531228FB" w14:textId="55ECF7A4" w:rsidR="004E16CB" w:rsidRDefault="004E16CB" w:rsidP="004E16CB">
            <w:pPr>
              <w:pStyle w:val="ListParagraph"/>
              <w:numPr>
                <w:ilvl w:val="2"/>
                <w:numId w:val="4"/>
              </w:numPr>
            </w:pPr>
            <w:r>
              <w:t xml:space="preserve">Diverticulitis, Appendicitis </w:t>
            </w:r>
          </w:p>
          <w:p w14:paraId="7C5D9619" w14:textId="14DF5E56" w:rsidR="004E16CB" w:rsidRDefault="004E16CB" w:rsidP="004E16CB">
            <w:pPr>
              <w:pStyle w:val="ListParagraph"/>
              <w:numPr>
                <w:ilvl w:val="2"/>
                <w:numId w:val="4"/>
              </w:numPr>
            </w:pPr>
            <w:r>
              <w:t>Abdominal Distention/Diarrhea</w:t>
            </w:r>
          </w:p>
          <w:p w14:paraId="1801B1B2" w14:textId="77777777" w:rsidR="004E16CB" w:rsidRDefault="004E16CB" w:rsidP="004E16CB">
            <w:pPr>
              <w:pStyle w:val="ListParagraph"/>
              <w:numPr>
                <w:ilvl w:val="2"/>
                <w:numId w:val="4"/>
              </w:numPr>
            </w:pPr>
            <w:r>
              <w:t>Suspected Abdominal Obstruction (&gt;25 BMI)</w:t>
            </w:r>
          </w:p>
          <w:p w14:paraId="01004A2E" w14:textId="77777777" w:rsidR="004E16CB" w:rsidRDefault="004E16CB" w:rsidP="004E16CB">
            <w:pPr>
              <w:pStyle w:val="ListParagraph"/>
              <w:numPr>
                <w:ilvl w:val="2"/>
                <w:numId w:val="4"/>
              </w:numPr>
            </w:pPr>
            <w:r>
              <w:t>Adrenal Nodule Follow-up</w:t>
            </w:r>
          </w:p>
          <w:p w14:paraId="65BE53F1" w14:textId="050FBD72" w:rsidR="00B7009D" w:rsidRDefault="00B7009D" w:rsidP="00B7009D">
            <w:pPr>
              <w:pStyle w:val="ListParagraph"/>
              <w:numPr>
                <w:ilvl w:val="1"/>
                <w:numId w:val="4"/>
              </w:numPr>
            </w:pPr>
            <w:r>
              <w:t xml:space="preserve">CT </w:t>
            </w:r>
            <w:proofErr w:type="spellStart"/>
            <w:r>
              <w:t>Urograms</w:t>
            </w:r>
            <w:proofErr w:type="spellEnd"/>
            <w:r w:rsidR="00156C3F">
              <w:t>: Convert to non</w:t>
            </w:r>
            <w:r w:rsidR="00D336CF">
              <w:t>-</w:t>
            </w:r>
            <w:r w:rsidR="00156C3F">
              <w:t>contrast CT Abd/Pelvis to assess for stones (</w:t>
            </w:r>
            <w:r>
              <w:t>specifically for microhematuria</w:t>
            </w:r>
            <w:r w:rsidR="00156C3F">
              <w:t xml:space="preserve"> and m</w:t>
            </w:r>
            <w:r>
              <w:t>ust be approved by Urologist)</w:t>
            </w:r>
          </w:p>
          <w:p w14:paraId="4B75EE0D" w14:textId="77777777" w:rsidR="00B7009D" w:rsidRDefault="00B7009D" w:rsidP="00B7009D">
            <w:pPr>
              <w:pStyle w:val="ListParagraph"/>
              <w:numPr>
                <w:ilvl w:val="1"/>
                <w:numId w:val="4"/>
              </w:numPr>
            </w:pPr>
            <w:r>
              <w:t>Oncologic Exams – single &amp; multi-phase follow-up:</w:t>
            </w:r>
          </w:p>
          <w:p w14:paraId="65AD8A4E" w14:textId="1A8630C6" w:rsidR="00B7009D" w:rsidRDefault="00B7009D" w:rsidP="00B7009D">
            <w:pPr>
              <w:pStyle w:val="ListParagraph"/>
              <w:numPr>
                <w:ilvl w:val="2"/>
                <w:numId w:val="4"/>
              </w:numPr>
            </w:pPr>
            <w:r>
              <w:t>Testicular Cancer</w:t>
            </w:r>
          </w:p>
          <w:p w14:paraId="2909E0DE" w14:textId="73A71F2A" w:rsidR="00B7009D" w:rsidRDefault="00B7009D" w:rsidP="00B7009D">
            <w:pPr>
              <w:pStyle w:val="ListParagraph"/>
              <w:numPr>
                <w:ilvl w:val="2"/>
                <w:numId w:val="4"/>
              </w:numPr>
            </w:pPr>
            <w:r>
              <w:t>Prostate Cancer</w:t>
            </w:r>
          </w:p>
          <w:p w14:paraId="6DB44AC5" w14:textId="77777777" w:rsidR="00B7009D" w:rsidRDefault="00B7009D" w:rsidP="00B7009D">
            <w:pPr>
              <w:pStyle w:val="ListParagraph"/>
              <w:numPr>
                <w:ilvl w:val="2"/>
                <w:numId w:val="4"/>
              </w:numPr>
            </w:pPr>
            <w:r>
              <w:t>Lymphoma</w:t>
            </w:r>
          </w:p>
          <w:p w14:paraId="5A8FECEE" w14:textId="77777777" w:rsidR="00B7009D" w:rsidRDefault="00B7009D" w:rsidP="00B7009D">
            <w:pPr>
              <w:pStyle w:val="ListParagraph"/>
              <w:numPr>
                <w:ilvl w:val="2"/>
                <w:numId w:val="4"/>
              </w:numPr>
            </w:pPr>
            <w:r>
              <w:t>Myeloma</w:t>
            </w:r>
          </w:p>
          <w:p w14:paraId="14F3EB4A" w14:textId="126F271F" w:rsidR="00F87377" w:rsidRDefault="00B7009D" w:rsidP="00F87377">
            <w:pPr>
              <w:pStyle w:val="ListParagraph"/>
              <w:numPr>
                <w:ilvl w:val="2"/>
                <w:numId w:val="4"/>
              </w:numPr>
            </w:pPr>
            <w:r>
              <w:t>Leukemia</w:t>
            </w:r>
          </w:p>
          <w:p w14:paraId="2F346D77" w14:textId="77777777" w:rsidR="00B7009D" w:rsidRDefault="00B7009D" w:rsidP="00B7009D">
            <w:pPr>
              <w:pStyle w:val="ListParagraph"/>
              <w:numPr>
                <w:ilvl w:val="0"/>
                <w:numId w:val="4"/>
              </w:numPr>
            </w:pPr>
            <w:r>
              <w:t>Exams still requiring use of Contrast:</w:t>
            </w:r>
          </w:p>
          <w:p w14:paraId="648CC2C6" w14:textId="77777777" w:rsidR="00B7009D" w:rsidRDefault="00B7009D" w:rsidP="00B7009D">
            <w:pPr>
              <w:pStyle w:val="ListParagraph"/>
              <w:numPr>
                <w:ilvl w:val="1"/>
                <w:numId w:val="4"/>
              </w:numPr>
            </w:pPr>
            <w:r>
              <w:t>Routine Neck for Infection</w:t>
            </w:r>
          </w:p>
          <w:p w14:paraId="16E9BA8E" w14:textId="77777777" w:rsidR="00B7009D" w:rsidRDefault="00B7009D" w:rsidP="00B7009D">
            <w:pPr>
              <w:pStyle w:val="ListParagraph"/>
              <w:numPr>
                <w:ilvl w:val="1"/>
                <w:numId w:val="4"/>
              </w:numPr>
            </w:pPr>
            <w:r>
              <w:t>Chest CTA during non</w:t>
            </w:r>
            <w:r w:rsidR="00C06462">
              <w:t>-staffed MRI hours</w:t>
            </w:r>
          </w:p>
          <w:p w14:paraId="6E33B055" w14:textId="77777777" w:rsidR="00C06462" w:rsidRDefault="00C06462" w:rsidP="00B7009D">
            <w:pPr>
              <w:pStyle w:val="ListParagraph"/>
              <w:numPr>
                <w:ilvl w:val="1"/>
                <w:numId w:val="4"/>
              </w:numPr>
            </w:pPr>
            <w:r>
              <w:t>Oncologic Exams as follows:</w:t>
            </w:r>
          </w:p>
          <w:p w14:paraId="3FB27465" w14:textId="77777777" w:rsidR="00C06462" w:rsidRDefault="00C06462" w:rsidP="00C06462">
            <w:pPr>
              <w:pStyle w:val="ListParagraph"/>
              <w:numPr>
                <w:ilvl w:val="2"/>
                <w:numId w:val="4"/>
              </w:numPr>
            </w:pPr>
            <w:r w:rsidRPr="00C06462">
              <w:lastRenderedPageBreak/>
              <w:t>GI Malignancies (Esophago-gastric, liver, pancreas, colorectal, GIST, Neuroendocrine)</w:t>
            </w:r>
          </w:p>
          <w:p w14:paraId="53DF22BE" w14:textId="77777777" w:rsidR="00C06462" w:rsidRDefault="00C06462" w:rsidP="00C06462">
            <w:pPr>
              <w:pStyle w:val="ListParagraph"/>
              <w:numPr>
                <w:ilvl w:val="2"/>
                <w:numId w:val="4"/>
              </w:numPr>
            </w:pPr>
            <w:r>
              <w:t>Melanoma</w:t>
            </w:r>
          </w:p>
          <w:p w14:paraId="3DF8B993" w14:textId="77777777" w:rsidR="00C06462" w:rsidRDefault="00C06462" w:rsidP="00C06462">
            <w:pPr>
              <w:pStyle w:val="ListParagraph"/>
              <w:numPr>
                <w:ilvl w:val="2"/>
                <w:numId w:val="4"/>
              </w:numPr>
            </w:pPr>
            <w:r>
              <w:t>Breast Cancer</w:t>
            </w:r>
          </w:p>
          <w:p w14:paraId="20E4151A" w14:textId="77777777" w:rsidR="00C06462" w:rsidRDefault="00C06462" w:rsidP="00C06462">
            <w:pPr>
              <w:pStyle w:val="ListParagraph"/>
              <w:numPr>
                <w:ilvl w:val="2"/>
                <w:numId w:val="4"/>
              </w:numPr>
            </w:pPr>
            <w:r w:rsidRPr="00C06462">
              <w:t xml:space="preserve">GU malignancies (renal cell carcinoma, bladder cancer, ovarian cancer, endometrial cancer, and cervical cancer)  </w:t>
            </w:r>
          </w:p>
          <w:p w14:paraId="004F1BD7" w14:textId="77777777" w:rsidR="00C06462" w:rsidRDefault="00C06462" w:rsidP="00C06462">
            <w:pPr>
              <w:pStyle w:val="ListParagraph"/>
              <w:numPr>
                <w:ilvl w:val="2"/>
                <w:numId w:val="4"/>
              </w:numPr>
            </w:pPr>
            <w:r>
              <w:t>Pancreatic Cancer &amp; Pancreatic Neuroendocrine Tumor</w:t>
            </w:r>
          </w:p>
          <w:p w14:paraId="26F49CCD" w14:textId="77777777" w:rsidR="00C06462" w:rsidRDefault="00C06462" w:rsidP="00C06462">
            <w:pPr>
              <w:pStyle w:val="ListParagraph"/>
              <w:numPr>
                <w:ilvl w:val="1"/>
                <w:numId w:val="4"/>
              </w:numPr>
            </w:pPr>
            <w:r>
              <w:t>Patients with prior abdominal surgery</w:t>
            </w:r>
          </w:p>
          <w:p w14:paraId="7A53C405" w14:textId="77777777" w:rsidR="00C06462" w:rsidRDefault="00C06462" w:rsidP="00C06462">
            <w:pPr>
              <w:pStyle w:val="ListParagraph"/>
              <w:numPr>
                <w:ilvl w:val="1"/>
                <w:numId w:val="4"/>
              </w:numPr>
            </w:pPr>
            <w:r>
              <w:t>Patients with concern for procedural complication</w:t>
            </w:r>
          </w:p>
          <w:p w14:paraId="1A66F106" w14:textId="405104C8" w:rsidR="00C06462" w:rsidRDefault="00C06462" w:rsidP="00C06462">
            <w:pPr>
              <w:pStyle w:val="ListParagraph"/>
              <w:numPr>
                <w:ilvl w:val="1"/>
                <w:numId w:val="4"/>
              </w:numPr>
            </w:pPr>
            <w:r>
              <w:t>Intra-Abdominal Abscess</w:t>
            </w:r>
          </w:p>
          <w:p w14:paraId="7F314F09" w14:textId="48F51494" w:rsidR="00962B5C" w:rsidRDefault="00962B5C" w:rsidP="00962B5C">
            <w:pPr>
              <w:pStyle w:val="ListParagraph"/>
              <w:numPr>
                <w:ilvl w:val="1"/>
                <w:numId w:val="4"/>
              </w:numPr>
            </w:pPr>
            <w:r w:rsidRPr="00962B5C">
              <w:t xml:space="preserve">Trauma: Patients with HIGH clinical suspicion for solid organ injury after trauma (mechanism of injury is high energy, </w:t>
            </w:r>
            <w:proofErr w:type="spellStart"/>
            <w:r w:rsidRPr="00962B5C">
              <w:t>etc</w:t>
            </w:r>
            <w:proofErr w:type="spellEnd"/>
            <w:r w:rsidRPr="00962B5C">
              <w:t xml:space="preserve">). </w:t>
            </w:r>
          </w:p>
          <w:p w14:paraId="49B14CD7" w14:textId="7774E86C" w:rsidR="00962B5C" w:rsidRDefault="00962B5C" w:rsidP="002A4D87">
            <w:pPr>
              <w:pStyle w:val="ListParagraph"/>
              <w:numPr>
                <w:ilvl w:val="0"/>
                <w:numId w:val="4"/>
              </w:numPr>
            </w:pPr>
            <w:r>
              <w:t>Stroke Protocol &amp; CT Contrast Use</w:t>
            </w:r>
          </w:p>
          <w:p w14:paraId="5B055D36" w14:textId="6DF1DBE1" w:rsidR="00962B5C" w:rsidRDefault="00962B5C" w:rsidP="00962B5C">
            <w:pPr>
              <w:pStyle w:val="ListParagraph"/>
              <w:numPr>
                <w:ilvl w:val="1"/>
                <w:numId w:val="4"/>
              </w:numPr>
            </w:pPr>
            <w:r>
              <w:t>NO contrast:  Low suspicion for Stroke (or other neurological entities such as dizziness)</w:t>
            </w:r>
          </w:p>
          <w:p w14:paraId="728D3003" w14:textId="111F078E" w:rsidR="00962B5C" w:rsidRDefault="00962B5C" w:rsidP="00D73CF5">
            <w:pPr>
              <w:pStyle w:val="ListParagraph"/>
              <w:numPr>
                <w:ilvl w:val="1"/>
                <w:numId w:val="4"/>
              </w:numPr>
            </w:pPr>
            <w:r>
              <w:t>Consider CTA H/N with or without CT Perfusion:  Moderate to High Suspicion for Stroke</w:t>
            </w:r>
          </w:p>
          <w:p w14:paraId="5374E013" w14:textId="7C7DBBA3" w:rsidR="00156C3F" w:rsidRDefault="00156C3F" w:rsidP="00156C3F">
            <w:pPr>
              <w:pStyle w:val="ListParagraph"/>
              <w:numPr>
                <w:ilvl w:val="0"/>
                <w:numId w:val="4"/>
              </w:numPr>
            </w:pPr>
            <w:r>
              <w:t>Consider Converting to Alternate Modality</w:t>
            </w:r>
            <w:r w:rsidR="00401CDF">
              <w:t xml:space="preserve"> (please see separate document: “Mitigation/Alternative to CT”)</w:t>
            </w:r>
            <w:r>
              <w:t>:</w:t>
            </w:r>
          </w:p>
          <w:p w14:paraId="3BD76C41" w14:textId="3B4F4E38" w:rsidR="00F30DA7" w:rsidRDefault="00156C3F" w:rsidP="00156C3F">
            <w:pPr>
              <w:pStyle w:val="ListParagraph"/>
              <w:numPr>
                <w:ilvl w:val="1"/>
                <w:numId w:val="4"/>
              </w:numPr>
            </w:pPr>
            <w:r>
              <w:t>Chest CTA to Pulmonary MRA during MRI-staffed hours (as deemed appropriate by Radiologist)</w:t>
            </w:r>
          </w:p>
          <w:p w14:paraId="0F057D22" w14:textId="378A76A2" w:rsidR="00962B5C" w:rsidRDefault="002260BB" w:rsidP="00962B5C">
            <w:pPr>
              <w:pStyle w:val="ListParagraph"/>
              <w:numPr>
                <w:ilvl w:val="1"/>
                <w:numId w:val="4"/>
              </w:numPr>
            </w:pPr>
            <w:r>
              <w:t>Converting CT TAVRs to non-contrast TAVR CT protocol (MRA)</w:t>
            </w:r>
          </w:p>
          <w:p w14:paraId="57F0ECB7" w14:textId="77777777" w:rsidR="0085607B" w:rsidRDefault="0085607B" w:rsidP="0085607B">
            <w:pPr>
              <w:pStyle w:val="ListParagraph"/>
              <w:numPr>
                <w:ilvl w:val="0"/>
                <w:numId w:val="4"/>
              </w:numPr>
            </w:pPr>
            <w:r>
              <w:t>OP – Triage contrast CT orders</w:t>
            </w:r>
          </w:p>
          <w:p w14:paraId="50B60B4F" w14:textId="77777777" w:rsidR="0085607B" w:rsidRDefault="0085607B" w:rsidP="0085607B">
            <w:pPr>
              <w:pStyle w:val="ListParagraph"/>
              <w:numPr>
                <w:ilvl w:val="1"/>
                <w:numId w:val="4"/>
              </w:numPr>
            </w:pPr>
            <w:r>
              <w:t>Convert appropriate exams/indications to CT without contrast</w:t>
            </w:r>
          </w:p>
          <w:p w14:paraId="72DCC5F0" w14:textId="77777777" w:rsidR="0085607B" w:rsidRDefault="0085607B" w:rsidP="0085607B">
            <w:pPr>
              <w:pStyle w:val="ListParagraph"/>
              <w:numPr>
                <w:ilvl w:val="1"/>
                <w:numId w:val="4"/>
              </w:numPr>
            </w:pPr>
            <w:r>
              <w:t>Message provider for order change to alternate modality (</w:t>
            </w:r>
            <w:proofErr w:type="gramStart"/>
            <w:r>
              <w:t>e.g.</w:t>
            </w:r>
            <w:proofErr w:type="gramEnd"/>
            <w:r>
              <w:t xml:space="preserve"> MRA) via phones/Epic In-Basket</w:t>
            </w:r>
          </w:p>
          <w:p w14:paraId="1AA28C24" w14:textId="77777777" w:rsidR="0085607B" w:rsidRDefault="0085607B" w:rsidP="0085607B">
            <w:pPr>
              <w:pStyle w:val="ListParagraph"/>
              <w:numPr>
                <w:ilvl w:val="2"/>
                <w:numId w:val="4"/>
              </w:numPr>
            </w:pPr>
            <w:r>
              <w:t>Prior-Authorization must be re-worked</w:t>
            </w:r>
          </w:p>
          <w:p w14:paraId="55F5F626" w14:textId="0042F863" w:rsidR="0085607B" w:rsidRDefault="0085607B" w:rsidP="0085607B">
            <w:pPr>
              <w:pStyle w:val="ListParagraph"/>
              <w:numPr>
                <w:ilvl w:val="1"/>
                <w:numId w:val="4"/>
              </w:numPr>
            </w:pPr>
            <w:r>
              <w:t>Previously scheduled OP exams – consider non-contrast (Triage with Radiologist)</w:t>
            </w:r>
          </w:p>
          <w:p w14:paraId="04EFE39F" w14:textId="205D93F2" w:rsidR="00962B5C" w:rsidRPr="0085607B" w:rsidRDefault="00962B5C" w:rsidP="00962B5C">
            <w:pPr>
              <w:rPr>
                <w:u w:val="single"/>
              </w:rPr>
            </w:pPr>
            <w:r w:rsidRPr="0085607B">
              <w:rPr>
                <w:u w:val="single"/>
              </w:rPr>
              <w:t>Fluoroscopy:</w:t>
            </w:r>
          </w:p>
          <w:p w14:paraId="749BE738" w14:textId="75ED1DD3" w:rsidR="009A5D40" w:rsidRDefault="009A5D40" w:rsidP="009A5D40">
            <w:pPr>
              <w:pStyle w:val="ListParagraph"/>
              <w:numPr>
                <w:ilvl w:val="0"/>
                <w:numId w:val="4"/>
              </w:numPr>
            </w:pPr>
            <w:r>
              <w:t xml:space="preserve">Joint Injections: Consider using “air” instead of contrast for fluoroscopically guided therapeutic injections (please discuss with Radiologist prior to performing the procedure). </w:t>
            </w:r>
          </w:p>
          <w:p w14:paraId="3216017F" w14:textId="68F8049C" w:rsidR="00F30DA7" w:rsidRPr="004F5D71" w:rsidRDefault="0035390F" w:rsidP="00F30DA7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Tier 2(b):  </w:t>
            </w:r>
            <w:r w:rsidR="00F30DA7" w:rsidRPr="004F5D71">
              <w:rPr>
                <w:b/>
                <w:bCs/>
                <w:sz w:val="24"/>
                <w:szCs w:val="24"/>
                <w:u w:val="single"/>
              </w:rPr>
              <w:t>2 – 3 weeks supply on-hand</w:t>
            </w:r>
          </w:p>
          <w:p w14:paraId="1B430B0C" w14:textId="690F617C" w:rsidR="00A00F57" w:rsidRDefault="00A00F57" w:rsidP="00F30DA7">
            <w:pPr>
              <w:pStyle w:val="ListParagraph"/>
              <w:numPr>
                <w:ilvl w:val="0"/>
                <w:numId w:val="5"/>
              </w:numPr>
            </w:pPr>
            <w:r>
              <w:t>IR –</w:t>
            </w:r>
            <w:commentRangeStart w:id="0"/>
            <w:r w:rsidR="00522810">
              <w:t>d</w:t>
            </w:r>
            <w:r>
              <w:t>efer non-emergent procedures</w:t>
            </w:r>
            <w:commentRangeEnd w:id="0"/>
            <w:r w:rsidR="0035390F">
              <w:rPr>
                <w:rStyle w:val="CommentReference"/>
              </w:rPr>
              <w:commentReference w:id="0"/>
            </w:r>
          </w:p>
          <w:p w14:paraId="79FFF4E4" w14:textId="19A99EF0" w:rsidR="00F30DA7" w:rsidRDefault="00F30DA7" w:rsidP="00F30DA7">
            <w:pPr>
              <w:pStyle w:val="ListParagraph"/>
              <w:numPr>
                <w:ilvl w:val="0"/>
                <w:numId w:val="5"/>
              </w:numPr>
            </w:pPr>
            <w:r>
              <w:t>OP – Triage contrast CT orders</w:t>
            </w:r>
            <w:r w:rsidR="004F5D71">
              <w:t>, all routine (non-urgent) exams delayed until August 2022</w:t>
            </w:r>
          </w:p>
          <w:p w14:paraId="433178E4" w14:textId="2593B7E0" w:rsidR="00522810" w:rsidRDefault="004A2A78" w:rsidP="00522810">
            <w:pPr>
              <w:pStyle w:val="ListParagraph"/>
              <w:numPr>
                <w:ilvl w:val="1"/>
                <w:numId w:val="5"/>
              </w:numPr>
            </w:pPr>
            <w:r>
              <w:t>Previously scheduled OP exams –</w:t>
            </w:r>
            <w:r w:rsidR="0035390F">
              <w:t xml:space="preserve">Exams triaged with Radiologist &amp; </w:t>
            </w:r>
            <w:r w:rsidR="00401CDF">
              <w:t>reschedule</w:t>
            </w:r>
            <w:r w:rsidR="0035390F">
              <w:t>d</w:t>
            </w:r>
            <w:r w:rsidR="00401CDF">
              <w:t xml:space="preserve"> </w:t>
            </w:r>
          </w:p>
          <w:p w14:paraId="04142568" w14:textId="2F01DB33" w:rsidR="00401CDF" w:rsidRDefault="0035390F" w:rsidP="004A2A78">
            <w:pPr>
              <w:pStyle w:val="ListParagraph"/>
              <w:numPr>
                <w:ilvl w:val="1"/>
                <w:numId w:val="5"/>
              </w:numPr>
            </w:pPr>
            <w:r>
              <w:t xml:space="preserve">Triage the </w:t>
            </w:r>
            <w:r w:rsidR="00401CDF">
              <w:t xml:space="preserve">following types of cases </w:t>
            </w:r>
            <w:r>
              <w:t xml:space="preserve">with a Radiologist for rescheduling </w:t>
            </w:r>
            <w:r w:rsidR="00401CDF">
              <w:t>to a later date</w:t>
            </w:r>
            <w:r w:rsidR="004166EF">
              <w:t xml:space="preserve"> (examples)</w:t>
            </w:r>
            <w:r w:rsidR="00401CDF">
              <w:t>:</w:t>
            </w:r>
          </w:p>
          <w:p w14:paraId="2DA252F7" w14:textId="77777777" w:rsidR="00401CDF" w:rsidRDefault="00401CDF" w:rsidP="0035390F">
            <w:pPr>
              <w:pStyle w:val="ListParagraph"/>
              <w:numPr>
                <w:ilvl w:val="2"/>
                <w:numId w:val="5"/>
              </w:numPr>
            </w:pPr>
            <w:r w:rsidRPr="00D72421">
              <w:rPr>
                <w:u w:val="single"/>
              </w:rPr>
              <w:t>Routine Subacute Cases</w:t>
            </w:r>
            <w:r>
              <w:t xml:space="preserve"> (potentially delayed 1-3 weeks without significantly affecting patient care)</w:t>
            </w:r>
          </w:p>
          <w:p w14:paraId="2DDAC046" w14:textId="77777777" w:rsidR="00401CDF" w:rsidRDefault="00401CDF" w:rsidP="0035390F">
            <w:pPr>
              <w:pStyle w:val="ListParagraph"/>
              <w:numPr>
                <w:ilvl w:val="3"/>
                <w:numId w:val="5"/>
              </w:numPr>
            </w:pPr>
            <w:r>
              <w:t>Chronic Infection requiring regular follow-up</w:t>
            </w:r>
          </w:p>
          <w:p w14:paraId="5892749C" w14:textId="77777777" w:rsidR="00401CDF" w:rsidRDefault="00401CDF" w:rsidP="0035390F">
            <w:pPr>
              <w:pStyle w:val="ListParagraph"/>
              <w:numPr>
                <w:ilvl w:val="3"/>
                <w:numId w:val="5"/>
              </w:numPr>
            </w:pPr>
            <w:r>
              <w:t xml:space="preserve">Cancer patients in clinical trials or needing study to determine next step in management. </w:t>
            </w:r>
          </w:p>
          <w:p w14:paraId="2FAA1954" w14:textId="77777777" w:rsidR="00401CDF" w:rsidRDefault="00401CDF" w:rsidP="0035390F">
            <w:pPr>
              <w:pStyle w:val="ListParagraph"/>
              <w:numPr>
                <w:ilvl w:val="2"/>
                <w:numId w:val="5"/>
              </w:numPr>
            </w:pPr>
            <w:r w:rsidRPr="00D72421">
              <w:rPr>
                <w:u w:val="single"/>
              </w:rPr>
              <w:t>Routine Delayed Subacute Cases</w:t>
            </w:r>
            <w:r>
              <w:t xml:space="preserve"> (potentially delayed 4-6 weeks without significantly affecting patient care).</w:t>
            </w:r>
          </w:p>
          <w:p w14:paraId="46EFCFE8" w14:textId="77777777" w:rsidR="00401CDF" w:rsidRDefault="00401CDF" w:rsidP="0035390F">
            <w:pPr>
              <w:pStyle w:val="ListParagraph"/>
              <w:numPr>
                <w:ilvl w:val="3"/>
                <w:numId w:val="5"/>
              </w:numPr>
            </w:pPr>
            <w:r>
              <w:t xml:space="preserve">Cancer follow-up in patients responding to treatment on previous exam without new or concerning symptoms. </w:t>
            </w:r>
          </w:p>
          <w:p w14:paraId="62588C93" w14:textId="77777777" w:rsidR="00401CDF" w:rsidRDefault="00401CDF" w:rsidP="0035390F">
            <w:pPr>
              <w:pStyle w:val="ListParagraph"/>
              <w:numPr>
                <w:ilvl w:val="3"/>
                <w:numId w:val="5"/>
              </w:numPr>
            </w:pPr>
            <w:r>
              <w:t>Unexplained Chronic hematuria</w:t>
            </w:r>
          </w:p>
          <w:p w14:paraId="6A7B97DC" w14:textId="77777777" w:rsidR="00401CDF" w:rsidRDefault="00D72421" w:rsidP="0035390F">
            <w:pPr>
              <w:pStyle w:val="ListParagraph"/>
              <w:numPr>
                <w:ilvl w:val="2"/>
                <w:numId w:val="5"/>
              </w:numPr>
            </w:pPr>
            <w:r w:rsidRPr="00D72421">
              <w:rPr>
                <w:u w:val="single"/>
              </w:rPr>
              <w:t>Chronic Cases</w:t>
            </w:r>
            <w:r>
              <w:t xml:space="preserve"> (Delaying 2-3 months is unlikely to result in significant patient harm)</w:t>
            </w:r>
          </w:p>
          <w:p w14:paraId="59E0B0BB" w14:textId="77777777" w:rsidR="00D72421" w:rsidRDefault="00D72421" w:rsidP="0035390F">
            <w:pPr>
              <w:pStyle w:val="ListParagraph"/>
              <w:numPr>
                <w:ilvl w:val="3"/>
                <w:numId w:val="5"/>
              </w:numPr>
            </w:pPr>
            <w:r>
              <w:t>Annual cancer or lesion follow-up in patients with remission or uneventful clinical status.</w:t>
            </w:r>
          </w:p>
          <w:p w14:paraId="24A821E8" w14:textId="77777777" w:rsidR="00D72421" w:rsidRDefault="00D72421" w:rsidP="0035390F">
            <w:pPr>
              <w:pStyle w:val="ListParagraph"/>
              <w:numPr>
                <w:ilvl w:val="3"/>
                <w:numId w:val="5"/>
              </w:numPr>
            </w:pPr>
            <w:r>
              <w:t xml:space="preserve">Annual follow-up of syndromic condition with no new symptoms or clinical concerns. </w:t>
            </w:r>
          </w:p>
          <w:p w14:paraId="0FD785FC" w14:textId="77777777" w:rsidR="00D72421" w:rsidRDefault="00D72421" w:rsidP="0035390F">
            <w:pPr>
              <w:pStyle w:val="ListParagraph"/>
              <w:numPr>
                <w:ilvl w:val="3"/>
                <w:numId w:val="5"/>
              </w:numPr>
            </w:pPr>
            <w:r>
              <w:t xml:space="preserve">Adrenal work-up in an asymptomatic patient without history of cancer. </w:t>
            </w:r>
          </w:p>
          <w:p w14:paraId="7AF933CC" w14:textId="23CCE7CA" w:rsidR="00D72421" w:rsidRDefault="00D72421" w:rsidP="0035390F">
            <w:pPr>
              <w:pStyle w:val="ListParagraph"/>
              <w:numPr>
                <w:ilvl w:val="3"/>
                <w:numId w:val="5"/>
              </w:numPr>
            </w:pPr>
            <w:r>
              <w:t xml:space="preserve">Characterization or follow-up of a renal mass &lt; 2 cm in size (can also consider MRI). </w:t>
            </w:r>
          </w:p>
        </w:tc>
      </w:tr>
      <w:tr w:rsidR="0033005B" w14:paraId="009BD7F6" w14:textId="77777777" w:rsidTr="003A75EC">
        <w:tc>
          <w:tcPr>
            <w:tcW w:w="10795" w:type="dxa"/>
            <w:tcBorders>
              <w:bottom w:val="single" w:sz="4" w:space="0" w:color="auto"/>
            </w:tcBorders>
            <w:shd w:val="clear" w:color="auto" w:fill="FF0000"/>
          </w:tcPr>
          <w:p w14:paraId="1ACA6313" w14:textId="650D64C3" w:rsidR="0033005B" w:rsidRDefault="004A2A78">
            <w:pPr>
              <w:rPr>
                <w:u w:val="single"/>
              </w:rPr>
            </w:pPr>
            <w:r w:rsidRPr="004A2A78">
              <w:rPr>
                <w:b/>
                <w:bCs/>
              </w:rPr>
              <w:lastRenderedPageBreak/>
              <w:t>Tier 3:  Red</w:t>
            </w:r>
            <w:r>
              <w:t xml:space="preserve"> - </w:t>
            </w:r>
            <w:r w:rsidRPr="004A2A78">
              <w:t xml:space="preserve">Contrast inventory levels are </w:t>
            </w:r>
            <w:r w:rsidRPr="004A2A78">
              <w:rPr>
                <w:i/>
                <w:iCs/>
                <w:u w:val="single"/>
              </w:rPr>
              <w:t>insufficient</w:t>
            </w:r>
            <w:r w:rsidRPr="004A2A78">
              <w:t xml:space="preserve"> to meet the needs of patients with </w:t>
            </w:r>
            <w:r w:rsidRPr="004A2A78">
              <w:rPr>
                <w:u w:val="single"/>
              </w:rPr>
              <w:t>non-elective indications and/or the needs of all patients</w:t>
            </w:r>
          </w:p>
          <w:p w14:paraId="0481BF7D" w14:textId="33B3460B" w:rsidR="003A75EC" w:rsidRPr="00BD2A8A" w:rsidRDefault="000D33A7" w:rsidP="0054341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254476">
              <w:rPr>
                <w:i/>
                <w:iCs/>
              </w:rPr>
              <w:t>^</w:t>
            </w:r>
            <w:r w:rsidR="00C31290" w:rsidRPr="00BD2A8A">
              <w:rPr>
                <w:i/>
                <w:iCs/>
              </w:rPr>
              <w:t xml:space="preserve">Contrast Inventory &lt; </w:t>
            </w:r>
            <w:r w:rsidR="00A83631" w:rsidRPr="00BD2A8A">
              <w:rPr>
                <w:i/>
                <w:iCs/>
              </w:rPr>
              <w:t xml:space="preserve"> 2</w:t>
            </w:r>
            <w:r w:rsidR="00C31290" w:rsidRPr="00BD2A8A">
              <w:rPr>
                <w:i/>
                <w:iCs/>
              </w:rPr>
              <w:t xml:space="preserve"> week</w:t>
            </w:r>
            <w:r w:rsidR="00BD2A8A">
              <w:rPr>
                <w:i/>
                <w:iCs/>
              </w:rPr>
              <w:t>s</w:t>
            </w:r>
            <w:r w:rsidR="00C31290" w:rsidRPr="00BD2A8A">
              <w:rPr>
                <w:i/>
                <w:iCs/>
              </w:rPr>
              <w:t xml:space="preserve"> supply on-hand</w:t>
            </w:r>
          </w:p>
        </w:tc>
      </w:tr>
      <w:tr w:rsidR="0033005B" w14:paraId="45C57040" w14:textId="77777777" w:rsidTr="003A75EC">
        <w:tc>
          <w:tcPr>
            <w:tcW w:w="10795" w:type="dxa"/>
            <w:tcBorders>
              <w:bottom w:val="single" w:sz="4" w:space="0" w:color="auto"/>
            </w:tcBorders>
            <w:shd w:val="clear" w:color="auto" w:fill="EAACAF"/>
          </w:tcPr>
          <w:p w14:paraId="0A0BF4E4" w14:textId="5A0AB86A" w:rsidR="003A75EC" w:rsidRDefault="003A75EC" w:rsidP="003A75EC">
            <w:pPr>
              <w:rPr>
                <w:i/>
                <w:iCs/>
              </w:rPr>
            </w:pPr>
            <w:r w:rsidRPr="003A75EC">
              <w:rPr>
                <w:i/>
                <w:iCs/>
              </w:rPr>
              <w:t>In addition to Tier 1 &amp; Tier 2:</w:t>
            </w:r>
          </w:p>
          <w:p w14:paraId="07BE9125" w14:textId="18A62665" w:rsidR="003A75EC" w:rsidRPr="00D73CF5" w:rsidRDefault="00BD2A8A" w:rsidP="003A75EC">
            <w:pPr>
              <w:rPr>
                <w:b/>
                <w:bCs/>
                <w:sz w:val="24"/>
                <w:szCs w:val="24"/>
                <w:u w:val="single"/>
              </w:rPr>
            </w:pPr>
            <w:r w:rsidRPr="00D73CF5">
              <w:rPr>
                <w:b/>
                <w:bCs/>
                <w:sz w:val="24"/>
                <w:szCs w:val="24"/>
                <w:u w:val="single"/>
              </w:rPr>
              <w:t>Tier 3(a):  10</w:t>
            </w:r>
            <w:r w:rsidR="0085607B">
              <w:rPr>
                <w:b/>
                <w:bCs/>
                <w:sz w:val="24"/>
                <w:szCs w:val="24"/>
                <w:u w:val="single"/>
              </w:rPr>
              <w:t xml:space="preserve"> – </w:t>
            </w:r>
            <w:r w:rsidRPr="00D73CF5">
              <w:rPr>
                <w:b/>
                <w:bCs/>
                <w:sz w:val="24"/>
                <w:szCs w:val="24"/>
                <w:u w:val="single"/>
              </w:rPr>
              <w:t xml:space="preserve">14 </w:t>
            </w:r>
            <w:proofErr w:type="spellStart"/>
            <w:r w:rsidRPr="00D73CF5">
              <w:rPr>
                <w:b/>
                <w:bCs/>
                <w:sz w:val="24"/>
                <w:szCs w:val="24"/>
                <w:u w:val="single"/>
              </w:rPr>
              <w:t>days</w:t>
            </w:r>
            <w:proofErr w:type="spellEnd"/>
            <w:r w:rsidRPr="00D73CF5">
              <w:rPr>
                <w:b/>
                <w:bCs/>
                <w:sz w:val="24"/>
                <w:szCs w:val="24"/>
                <w:u w:val="single"/>
              </w:rPr>
              <w:t xml:space="preserve"> supply on-hand</w:t>
            </w:r>
          </w:p>
          <w:p w14:paraId="20DE40CA" w14:textId="16507D52" w:rsidR="00A83631" w:rsidRPr="00C31290" w:rsidRDefault="00A83631" w:rsidP="00A83631">
            <w:pPr>
              <w:pStyle w:val="ListParagraph"/>
              <w:numPr>
                <w:ilvl w:val="0"/>
                <w:numId w:val="7"/>
              </w:numPr>
              <w:rPr>
                <w:b/>
                <w:bCs/>
                <w:u w:val="single"/>
              </w:rPr>
            </w:pPr>
            <w:r>
              <w:lastRenderedPageBreak/>
              <w:t>IR: reserv</w:t>
            </w:r>
            <w:r w:rsidR="00BD2A8A">
              <w:t>e</w:t>
            </w:r>
            <w:r>
              <w:t xml:space="preserve"> contrast use </w:t>
            </w:r>
            <w:r w:rsidR="00BD2A8A">
              <w:t>for</w:t>
            </w:r>
            <w:r>
              <w:t xml:space="preserve"> procedures </w:t>
            </w:r>
            <w:r w:rsidR="00BD2A8A">
              <w:t xml:space="preserve">with </w:t>
            </w:r>
            <w:r>
              <w:t xml:space="preserve">emergent indications (list?). Triage to other </w:t>
            </w:r>
            <w:r w:rsidR="00A5541D">
              <w:t>specialties</w:t>
            </w:r>
            <w:r>
              <w:t>?</w:t>
            </w:r>
          </w:p>
          <w:p w14:paraId="09683F4E" w14:textId="030D44FF" w:rsidR="00A83631" w:rsidRDefault="00A83631" w:rsidP="00A83631">
            <w:pPr>
              <w:pStyle w:val="ListParagraph"/>
              <w:numPr>
                <w:ilvl w:val="0"/>
                <w:numId w:val="7"/>
              </w:numPr>
            </w:pPr>
            <w:r w:rsidRPr="00C31290">
              <w:t xml:space="preserve">ER/IP/OP: </w:t>
            </w:r>
            <w:r>
              <w:t>delay the following types of cases to a later date (</w:t>
            </w:r>
            <w:r w:rsidR="00BD2A8A">
              <w:t>Exams triaged in coordination with Radiologist &amp; Ordering Provider</w:t>
            </w:r>
            <w:r>
              <w:t>)</w:t>
            </w:r>
          </w:p>
          <w:p w14:paraId="7F515678" w14:textId="2F1C9D37" w:rsidR="00A83631" w:rsidRDefault="00A83631" w:rsidP="00A83631">
            <w:pPr>
              <w:pStyle w:val="ListParagraph"/>
              <w:numPr>
                <w:ilvl w:val="1"/>
                <w:numId w:val="7"/>
              </w:numPr>
            </w:pPr>
            <w:r>
              <w:t>Urgent Cases (delaying 1-6 days may not affect patient care)</w:t>
            </w:r>
          </w:p>
          <w:p w14:paraId="6E6F3034" w14:textId="2708B008" w:rsidR="00A83631" w:rsidRDefault="00D336CF" w:rsidP="00A83631">
            <w:pPr>
              <w:pStyle w:val="ListParagraph"/>
              <w:numPr>
                <w:ilvl w:val="1"/>
                <w:numId w:val="7"/>
              </w:numPr>
            </w:pPr>
            <w:r>
              <w:t>N</w:t>
            </w:r>
            <w:r w:rsidR="00A83631">
              <w:t>on</w:t>
            </w:r>
            <w:r>
              <w:t>-</w:t>
            </w:r>
            <w:r w:rsidR="00A83631">
              <w:t>contrast CT exams, alternative modalities (please see separate document regarding “Mitigation/Alternative to CT")</w:t>
            </w:r>
          </w:p>
          <w:p w14:paraId="3A992969" w14:textId="1355F362" w:rsidR="00A83631" w:rsidRDefault="00A83631" w:rsidP="0005107E">
            <w:pPr>
              <w:pStyle w:val="ListParagraph"/>
              <w:numPr>
                <w:ilvl w:val="2"/>
                <w:numId w:val="7"/>
              </w:numPr>
            </w:pPr>
            <w:r>
              <w:t>New cancer work-up in stable patients (such as aggressive cancer types, including large renal cell, pancreatic, and invasive melanoma)</w:t>
            </w:r>
          </w:p>
          <w:p w14:paraId="20D677FD" w14:textId="77777777" w:rsidR="00A83631" w:rsidRDefault="00A83631" w:rsidP="0005107E">
            <w:pPr>
              <w:pStyle w:val="ListParagraph"/>
              <w:numPr>
                <w:ilvl w:val="2"/>
                <w:numId w:val="7"/>
              </w:numPr>
            </w:pPr>
            <w:r>
              <w:t>Transplant Work-Up</w:t>
            </w:r>
          </w:p>
          <w:p w14:paraId="5EC5EC64" w14:textId="6366AD39" w:rsidR="00A83631" w:rsidRDefault="00A83631" w:rsidP="0005107E">
            <w:pPr>
              <w:pStyle w:val="ListParagraph"/>
              <w:numPr>
                <w:ilvl w:val="2"/>
                <w:numId w:val="7"/>
              </w:numPr>
            </w:pPr>
            <w:r>
              <w:t xml:space="preserve">Suspected Infection in a Stable Patient </w:t>
            </w:r>
          </w:p>
          <w:p w14:paraId="6A0A9D1B" w14:textId="75104D81" w:rsidR="00A83631" w:rsidRDefault="00A83631" w:rsidP="0005107E">
            <w:pPr>
              <w:pStyle w:val="ListParagraph"/>
              <w:numPr>
                <w:ilvl w:val="2"/>
                <w:numId w:val="7"/>
              </w:numPr>
            </w:pPr>
            <w:r>
              <w:t>Suspected Post-Procedural Complication in a Stable Patient</w:t>
            </w:r>
          </w:p>
          <w:p w14:paraId="3978A6A5" w14:textId="0D7A39FD" w:rsidR="00522810" w:rsidRPr="00D73CF5" w:rsidRDefault="00A83631" w:rsidP="00BD2A8A">
            <w:pPr>
              <w:pStyle w:val="ListParagraph"/>
              <w:numPr>
                <w:ilvl w:val="2"/>
                <w:numId w:val="7"/>
              </w:numPr>
              <w:rPr>
                <w:i/>
                <w:iCs/>
              </w:rPr>
            </w:pPr>
            <w:r>
              <w:t>Pre-Operative Work-Up for a patient scheduled for surgery &gt; 24 hours</w:t>
            </w:r>
          </w:p>
          <w:p w14:paraId="48A68975" w14:textId="764C88A8" w:rsidR="00BD2A8A" w:rsidRPr="00D73CF5" w:rsidRDefault="00BD2A8A" w:rsidP="00BD2A8A">
            <w:pPr>
              <w:rPr>
                <w:b/>
                <w:bCs/>
                <w:sz w:val="24"/>
                <w:szCs w:val="24"/>
                <w:u w:val="single"/>
              </w:rPr>
            </w:pPr>
            <w:r w:rsidRPr="00D73CF5">
              <w:rPr>
                <w:b/>
                <w:bCs/>
                <w:sz w:val="24"/>
                <w:szCs w:val="24"/>
                <w:u w:val="single"/>
              </w:rPr>
              <w:t xml:space="preserve">Tier 3(b): 7 – 9 </w:t>
            </w:r>
            <w:proofErr w:type="spellStart"/>
            <w:r w:rsidRPr="00D73CF5">
              <w:rPr>
                <w:b/>
                <w:bCs/>
                <w:sz w:val="24"/>
                <w:szCs w:val="24"/>
                <w:u w:val="single"/>
              </w:rPr>
              <w:t>days</w:t>
            </w:r>
            <w:proofErr w:type="spellEnd"/>
            <w:r w:rsidRPr="00D73CF5">
              <w:rPr>
                <w:b/>
                <w:bCs/>
                <w:sz w:val="24"/>
                <w:szCs w:val="24"/>
                <w:u w:val="single"/>
              </w:rPr>
              <w:t xml:space="preserve"> supply on-hand</w:t>
            </w:r>
          </w:p>
          <w:p w14:paraId="4AB3DCD1" w14:textId="1D390992" w:rsidR="00546829" w:rsidRPr="00546829" w:rsidRDefault="00546829" w:rsidP="00546829">
            <w:pPr>
              <w:rPr>
                <w:i/>
                <w:iCs/>
              </w:rPr>
            </w:pPr>
            <w:r>
              <w:t xml:space="preserve">  </w:t>
            </w:r>
            <w:r w:rsidRPr="00546829">
              <w:rPr>
                <w:i/>
                <w:iCs/>
              </w:rPr>
              <w:t>*A</w:t>
            </w:r>
            <w:r>
              <w:rPr>
                <w:i/>
                <w:iCs/>
              </w:rPr>
              <w:t>LL</w:t>
            </w:r>
            <w:r w:rsidRPr="00546829">
              <w:rPr>
                <w:i/>
                <w:iCs/>
              </w:rPr>
              <w:t xml:space="preserve"> CT Contrast exams reviewed &amp; approved by Radiologist*</w:t>
            </w:r>
          </w:p>
          <w:p w14:paraId="4428B2F6" w14:textId="2C2CB8A2" w:rsidR="00BD2A8A" w:rsidRDefault="00BD2A8A" w:rsidP="00BD2A8A">
            <w:pPr>
              <w:pStyle w:val="ListParagraph"/>
              <w:numPr>
                <w:ilvl w:val="0"/>
                <w:numId w:val="9"/>
              </w:numPr>
            </w:pPr>
            <w:r>
              <w:t>ER/IP: Delay the following types of cases to a later date (</w:t>
            </w:r>
            <w:r w:rsidRPr="00BD2A8A">
              <w:t>Exams triaged in coordination with Radiologist &amp; Ordering Provider</w:t>
            </w:r>
            <w:r>
              <w:t xml:space="preserve">). </w:t>
            </w:r>
          </w:p>
          <w:p w14:paraId="68666999" w14:textId="77777777" w:rsidR="00BD2A8A" w:rsidRDefault="00BD2A8A" w:rsidP="00BD2A8A">
            <w:pPr>
              <w:pStyle w:val="ListParagraph"/>
              <w:numPr>
                <w:ilvl w:val="1"/>
                <w:numId w:val="9"/>
              </w:numPr>
            </w:pPr>
            <w:r>
              <w:t>Emergent Cases (delaying will likely result in significant patient harm)</w:t>
            </w:r>
          </w:p>
          <w:p w14:paraId="3BEDF171" w14:textId="77777777" w:rsidR="00BD2A8A" w:rsidRDefault="00BD2A8A" w:rsidP="00BD2A8A">
            <w:pPr>
              <w:pStyle w:val="ListParagraph"/>
              <w:numPr>
                <w:ilvl w:val="1"/>
                <w:numId w:val="9"/>
              </w:numPr>
            </w:pPr>
            <w:r>
              <w:t xml:space="preserve">Implement use of non-contrast CT, alternative modalities </w:t>
            </w:r>
          </w:p>
          <w:p w14:paraId="3254543E" w14:textId="77777777" w:rsidR="00BD2A8A" w:rsidRDefault="00BD2A8A" w:rsidP="00BD2A8A">
            <w:pPr>
              <w:pStyle w:val="ListParagraph"/>
              <w:numPr>
                <w:ilvl w:val="2"/>
                <w:numId w:val="9"/>
              </w:numPr>
            </w:pPr>
            <w:r>
              <w:t>Stroke</w:t>
            </w:r>
          </w:p>
          <w:p w14:paraId="6830A058" w14:textId="77777777" w:rsidR="00BD2A8A" w:rsidRDefault="00BD2A8A" w:rsidP="00BD2A8A">
            <w:pPr>
              <w:pStyle w:val="ListParagraph"/>
              <w:numPr>
                <w:ilvl w:val="2"/>
                <w:numId w:val="9"/>
              </w:numPr>
            </w:pPr>
            <w:r>
              <w:t>Level 1 Trauma</w:t>
            </w:r>
          </w:p>
          <w:p w14:paraId="2C84374C" w14:textId="77777777" w:rsidR="00BD2A8A" w:rsidRDefault="00BD2A8A" w:rsidP="00BD2A8A">
            <w:pPr>
              <w:pStyle w:val="ListParagraph"/>
              <w:numPr>
                <w:ilvl w:val="2"/>
                <w:numId w:val="9"/>
              </w:numPr>
            </w:pPr>
            <w:r>
              <w:t>Acute MI</w:t>
            </w:r>
          </w:p>
          <w:p w14:paraId="674A2497" w14:textId="77777777" w:rsidR="00BD2A8A" w:rsidRDefault="00BD2A8A" w:rsidP="00BD2A8A">
            <w:pPr>
              <w:pStyle w:val="ListParagraph"/>
              <w:numPr>
                <w:ilvl w:val="2"/>
                <w:numId w:val="9"/>
              </w:numPr>
            </w:pPr>
            <w:r>
              <w:t>Aortic Dissection/Aortic Rupture</w:t>
            </w:r>
          </w:p>
          <w:p w14:paraId="226AA7B9" w14:textId="77777777" w:rsidR="00BD2A8A" w:rsidRDefault="00BD2A8A" w:rsidP="00BD2A8A">
            <w:pPr>
              <w:pStyle w:val="ListParagraph"/>
              <w:numPr>
                <w:ilvl w:val="2"/>
                <w:numId w:val="9"/>
              </w:numPr>
            </w:pPr>
            <w:r>
              <w:t xml:space="preserve">Patients with HIGH suspicion of active bleeding/hemodynamic instability. </w:t>
            </w:r>
          </w:p>
          <w:p w14:paraId="71237B75" w14:textId="172B7178" w:rsidR="00BD2A8A" w:rsidRPr="00BD2A8A" w:rsidRDefault="00BD2A8A" w:rsidP="00D73CF5">
            <w:pPr>
              <w:pStyle w:val="ListParagraph"/>
              <w:numPr>
                <w:ilvl w:val="2"/>
                <w:numId w:val="9"/>
              </w:numPr>
            </w:pPr>
            <w:r>
              <w:t>Septic Shock</w:t>
            </w:r>
          </w:p>
          <w:p w14:paraId="75B898A9" w14:textId="16D9B81B" w:rsidR="0054341E" w:rsidRPr="00522810" w:rsidRDefault="0054341E" w:rsidP="0054341E">
            <w:pPr>
              <w:pStyle w:val="ListParagraph"/>
              <w:ind w:left="1440"/>
              <w:rPr>
                <w:i/>
                <w:iCs/>
              </w:rPr>
            </w:pPr>
          </w:p>
        </w:tc>
      </w:tr>
      <w:tr w:rsidR="0033005B" w14:paraId="617BCEFE" w14:textId="77777777" w:rsidTr="003A75EC">
        <w:tc>
          <w:tcPr>
            <w:tcW w:w="10795" w:type="dxa"/>
            <w:tcBorders>
              <w:bottom w:val="single" w:sz="4" w:space="0" w:color="auto"/>
            </w:tcBorders>
            <w:shd w:val="clear" w:color="auto" w:fill="7030A0"/>
          </w:tcPr>
          <w:p w14:paraId="52317F2A" w14:textId="5A26C1FC" w:rsidR="0033005B" w:rsidRDefault="003A75EC">
            <w:r w:rsidRPr="003A75EC">
              <w:rPr>
                <w:b/>
                <w:bCs/>
              </w:rPr>
              <w:lastRenderedPageBreak/>
              <w:t>Tier 4:  Purple</w:t>
            </w:r>
            <w:r>
              <w:t xml:space="preserve"> – </w:t>
            </w:r>
            <w:r w:rsidR="004166EF">
              <w:t xml:space="preserve">Contrast Inventory is either at </w:t>
            </w:r>
            <w:r w:rsidR="004166EF" w:rsidRPr="00A83631">
              <w:rPr>
                <w:i/>
                <w:iCs/>
                <w:u w:val="single"/>
              </w:rPr>
              <w:t>critical or critically depleted</w:t>
            </w:r>
            <w:r w:rsidR="004166EF">
              <w:t xml:space="preserve"> levels and cannot meet the needs of patients with emergent </w:t>
            </w:r>
            <w:r w:rsidR="00A83631">
              <w:t xml:space="preserve">indications. </w:t>
            </w:r>
          </w:p>
          <w:p w14:paraId="427018FF" w14:textId="6CD839BC" w:rsidR="003A75EC" w:rsidRPr="000D33A7" w:rsidRDefault="000D33A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254476">
              <w:rPr>
                <w:i/>
                <w:iCs/>
              </w:rPr>
              <w:t>^</w:t>
            </w:r>
            <w:r w:rsidR="00A83631" w:rsidRPr="000D33A7">
              <w:rPr>
                <w:i/>
                <w:iCs/>
              </w:rPr>
              <w:t>Contrast Inventory &lt; 1 week on-hand</w:t>
            </w:r>
          </w:p>
        </w:tc>
      </w:tr>
      <w:tr w:rsidR="003A75EC" w14:paraId="7A70A56F" w14:textId="77777777" w:rsidTr="003A75EC">
        <w:tc>
          <w:tcPr>
            <w:tcW w:w="10795" w:type="dxa"/>
            <w:shd w:val="clear" w:color="auto" w:fill="EB95D9"/>
          </w:tcPr>
          <w:p w14:paraId="2F46B055" w14:textId="0A45123F" w:rsidR="003A75EC" w:rsidRPr="0054341E" w:rsidRDefault="003A75EC">
            <w:pPr>
              <w:rPr>
                <w:i/>
                <w:iCs/>
              </w:rPr>
            </w:pPr>
            <w:r w:rsidRPr="003A75EC">
              <w:rPr>
                <w:i/>
                <w:iCs/>
              </w:rPr>
              <w:t>In addition to Tiers 1, 2 &amp; 3:</w:t>
            </w:r>
          </w:p>
          <w:p w14:paraId="2C4A8F8C" w14:textId="41EEB081" w:rsidR="002163D1" w:rsidRDefault="002163D1" w:rsidP="002163D1">
            <w:pPr>
              <w:rPr>
                <w:b/>
                <w:bCs/>
              </w:rPr>
            </w:pPr>
            <w:r w:rsidRPr="002163D1">
              <w:rPr>
                <w:b/>
                <w:bCs/>
              </w:rPr>
              <w:t>*Contrast is reserved for procedures where th</w:t>
            </w:r>
            <w:r w:rsidR="003F71E0">
              <w:rPr>
                <w:b/>
                <w:bCs/>
              </w:rPr>
              <w:t>ere</w:t>
            </w:r>
            <w:r w:rsidRPr="002163D1">
              <w:rPr>
                <w:b/>
                <w:bCs/>
              </w:rPr>
              <w:t xml:space="preserve"> </w:t>
            </w:r>
            <w:proofErr w:type="gramStart"/>
            <w:r w:rsidRPr="002163D1">
              <w:rPr>
                <w:b/>
                <w:bCs/>
              </w:rPr>
              <w:t>is</w:t>
            </w:r>
            <w:proofErr w:type="gramEnd"/>
            <w:r w:rsidRPr="002163D1">
              <w:rPr>
                <w:b/>
                <w:bCs/>
              </w:rPr>
              <w:t xml:space="preserve"> potential life/limb-saving benefits*</w:t>
            </w:r>
          </w:p>
          <w:p w14:paraId="0BE1DA3B" w14:textId="1E2ED92E" w:rsidR="00546829" w:rsidRPr="002163D1" w:rsidRDefault="00546829" w:rsidP="002163D1">
            <w:pPr>
              <w:rPr>
                <w:b/>
                <w:bCs/>
              </w:rPr>
            </w:pPr>
            <w:r>
              <w:rPr>
                <w:b/>
                <w:bCs/>
              </w:rPr>
              <w:t>**All contrast use is determined and approved by designated Triage Officer**</w:t>
            </w:r>
          </w:p>
          <w:p w14:paraId="6F965930" w14:textId="2222CE21" w:rsidR="00A83631" w:rsidRDefault="00A83631" w:rsidP="00A83631">
            <w:pPr>
              <w:pStyle w:val="ListParagraph"/>
              <w:numPr>
                <w:ilvl w:val="0"/>
                <w:numId w:val="9"/>
              </w:numPr>
            </w:pPr>
            <w:r>
              <w:t>IR: Procedures only to be done for life or limb-saving purposes</w:t>
            </w:r>
            <w:r w:rsidR="00BD2A8A">
              <w:t xml:space="preserve"> (All cases triaged with IR Provider)</w:t>
            </w:r>
          </w:p>
          <w:p w14:paraId="500AB061" w14:textId="77777777" w:rsidR="009A2B2D" w:rsidRPr="009A2B2D" w:rsidRDefault="00A5541D" w:rsidP="009A2B2D">
            <w:pPr>
              <w:pStyle w:val="ListParagraph"/>
              <w:numPr>
                <w:ilvl w:val="0"/>
                <w:numId w:val="9"/>
              </w:numPr>
            </w:pPr>
            <w:r w:rsidRPr="009A2B2D">
              <w:t>Radiology (Non-IR)</w:t>
            </w:r>
          </w:p>
          <w:p w14:paraId="7FD4737B" w14:textId="4F9F5F09" w:rsidR="00232898" w:rsidRPr="005D4A4F" w:rsidRDefault="009A2B2D" w:rsidP="009A2B2D">
            <w:pPr>
              <w:pStyle w:val="ListParagraph"/>
              <w:numPr>
                <w:ilvl w:val="1"/>
                <w:numId w:val="9"/>
              </w:numPr>
            </w:pPr>
            <w:r>
              <w:t>D</w:t>
            </w:r>
            <w:r w:rsidR="00232898" w:rsidRPr="005D4A4F">
              <w:t xml:space="preserve">efer all </w:t>
            </w:r>
            <w:r w:rsidR="005D4A4F" w:rsidRPr="005D4A4F">
              <w:t xml:space="preserve">diagnostic </w:t>
            </w:r>
            <w:r w:rsidR="00232898" w:rsidRPr="005D4A4F">
              <w:t>imaging examinations to only examinations where there is clear diagnostic AND therapeutic benefit</w:t>
            </w:r>
            <w:r w:rsidR="005D4A4F" w:rsidRPr="005D4A4F">
              <w:t xml:space="preserve"> </w:t>
            </w:r>
          </w:p>
          <w:p w14:paraId="64EADBC5" w14:textId="53AA4B28" w:rsidR="005D4A4F" w:rsidRPr="005D4A4F" w:rsidRDefault="009A2B2D" w:rsidP="009A2B2D">
            <w:pPr>
              <w:pStyle w:val="ListParagraph"/>
              <w:numPr>
                <w:ilvl w:val="2"/>
                <w:numId w:val="9"/>
              </w:numPr>
            </w:pPr>
            <w:r>
              <w:t>Radiologist &amp; Ordering provider to consult on</w:t>
            </w:r>
            <w:r w:rsidR="005D4A4F" w:rsidRPr="005D4A4F">
              <w:t xml:space="preserve"> whether other non-contrast CT or other imaging modalities have diagnostic value </w:t>
            </w:r>
          </w:p>
          <w:p w14:paraId="6E02BF45" w14:textId="031B3DB5" w:rsidR="003A75EC" w:rsidRDefault="003A75EC" w:rsidP="002163D1"/>
        </w:tc>
      </w:tr>
    </w:tbl>
    <w:p w14:paraId="16D2465A" w14:textId="675F83A3" w:rsidR="0033005B" w:rsidRPr="009D334B" w:rsidRDefault="00254476">
      <w:pPr>
        <w:rPr>
          <w:i/>
          <w:iCs/>
        </w:rPr>
      </w:pPr>
      <w:r>
        <w:rPr>
          <w:i/>
          <w:iCs/>
        </w:rPr>
        <w:t>^</w:t>
      </w:r>
      <w:r w:rsidR="009D334B" w:rsidRPr="009D334B">
        <w:rPr>
          <w:i/>
          <w:iCs/>
        </w:rPr>
        <w:t>Contrast Inventory will also include incoming inventory considerations</w:t>
      </w:r>
    </w:p>
    <w:sectPr w:rsidR="0033005B" w:rsidRPr="009D334B" w:rsidSect="004E16CB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rundahl, Holly M." w:date="2022-05-19T10:28:00Z" w:initials="GHM">
    <w:p w14:paraId="792516FF" w14:textId="243FAF61" w:rsidR="0035390F" w:rsidRDefault="0035390F">
      <w:pPr>
        <w:pStyle w:val="CommentText"/>
      </w:pPr>
      <w:r>
        <w:rPr>
          <w:rStyle w:val="CommentReference"/>
        </w:rPr>
        <w:annotationRef/>
      </w:r>
      <w:r>
        <w:t xml:space="preserve">We will get IR input…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2516F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9A3F" w16cex:dateUtc="2022-05-19T15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2516FF" w16cid:durableId="26309A3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3C53" w14:textId="77777777" w:rsidR="00A12795" w:rsidRDefault="00A12795" w:rsidP="00DC6E8A">
      <w:pPr>
        <w:spacing w:after="0" w:line="240" w:lineRule="auto"/>
      </w:pPr>
      <w:r>
        <w:separator/>
      </w:r>
    </w:p>
  </w:endnote>
  <w:endnote w:type="continuationSeparator" w:id="0">
    <w:p w14:paraId="5CA1027C" w14:textId="77777777" w:rsidR="00A12795" w:rsidRDefault="00A12795" w:rsidP="00DC6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0EEC4" w14:textId="77777777" w:rsidR="00A12795" w:rsidRDefault="00A12795" w:rsidP="00DC6E8A">
      <w:pPr>
        <w:spacing w:after="0" w:line="240" w:lineRule="auto"/>
      </w:pPr>
      <w:r>
        <w:separator/>
      </w:r>
    </w:p>
  </w:footnote>
  <w:footnote w:type="continuationSeparator" w:id="0">
    <w:p w14:paraId="1F504ADF" w14:textId="77777777" w:rsidR="00A12795" w:rsidRDefault="00A12795" w:rsidP="00DC6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A3BE" w14:textId="5A5122BB" w:rsidR="00DC6E8A" w:rsidRDefault="00DC6E8A" w:rsidP="00DC6E8A">
    <w:pPr>
      <w:pStyle w:val="Header"/>
      <w:jc w:val="right"/>
    </w:pPr>
    <w:r>
      <w:t>5/19/22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AA8"/>
    <w:multiLevelType w:val="hybridMultilevel"/>
    <w:tmpl w:val="FDE4A9F6"/>
    <w:lvl w:ilvl="0" w:tplc="7D325CD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11ED7"/>
    <w:multiLevelType w:val="hybridMultilevel"/>
    <w:tmpl w:val="0D108036"/>
    <w:lvl w:ilvl="0" w:tplc="7D325CD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26FA"/>
    <w:multiLevelType w:val="hybridMultilevel"/>
    <w:tmpl w:val="FBE29BF2"/>
    <w:lvl w:ilvl="0" w:tplc="7D325CD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55311"/>
    <w:multiLevelType w:val="hybridMultilevel"/>
    <w:tmpl w:val="E07EF6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845"/>
    <w:multiLevelType w:val="hybridMultilevel"/>
    <w:tmpl w:val="9FE24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1717B"/>
    <w:multiLevelType w:val="hybridMultilevel"/>
    <w:tmpl w:val="759AF06C"/>
    <w:lvl w:ilvl="0" w:tplc="7D325CD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33DE1"/>
    <w:multiLevelType w:val="hybridMultilevel"/>
    <w:tmpl w:val="2BF23996"/>
    <w:lvl w:ilvl="0" w:tplc="7D325CD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F0608"/>
    <w:multiLevelType w:val="hybridMultilevel"/>
    <w:tmpl w:val="0BE25636"/>
    <w:lvl w:ilvl="0" w:tplc="7D325CD6">
      <w:start w:val="1"/>
      <w:numFmt w:val="bullet"/>
      <w:lvlText w:val="Ø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74EE0"/>
    <w:multiLevelType w:val="hybridMultilevel"/>
    <w:tmpl w:val="6D5E1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669031">
    <w:abstractNumId w:val="5"/>
  </w:num>
  <w:num w:numId="2" w16cid:durableId="1465150134">
    <w:abstractNumId w:val="3"/>
  </w:num>
  <w:num w:numId="3" w16cid:durableId="1957128535">
    <w:abstractNumId w:val="6"/>
  </w:num>
  <w:num w:numId="4" w16cid:durableId="200244865">
    <w:abstractNumId w:val="0"/>
  </w:num>
  <w:num w:numId="5" w16cid:durableId="1782534450">
    <w:abstractNumId w:val="7"/>
  </w:num>
  <w:num w:numId="6" w16cid:durableId="634913422">
    <w:abstractNumId w:val="1"/>
  </w:num>
  <w:num w:numId="7" w16cid:durableId="1709791234">
    <w:abstractNumId w:val="2"/>
  </w:num>
  <w:num w:numId="8" w16cid:durableId="2139713777">
    <w:abstractNumId w:val="4"/>
  </w:num>
  <w:num w:numId="9" w16cid:durableId="35438468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undahl, Holly M.">
    <w15:presenceInfo w15:providerId="AD" w15:userId="S::holly.grundahl@unitypoint.org::7884513e-0508-4b9e-8d83-e6750052e3c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05B"/>
    <w:rsid w:val="000229C5"/>
    <w:rsid w:val="0005107E"/>
    <w:rsid w:val="000D33A7"/>
    <w:rsid w:val="00156C3F"/>
    <w:rsid w:val="001623A0"/>
    <w:rsid w:val="002163D1"/>
    <w:rsid w:val="002260BB"/>
    <w:rsid w:val="00232898"/>
    <w:rsid w:val="00254476"/>
    <w:rsid w:val="002A4D87"/>
    <w:rsid w:val="0033005B"/>
    <w:rsid w:val="0035390F"/>
    <w:rsid w:val="003A75EC"/>
    <w:rsid w:val="003C1796"/>
    <w:rsid w:val="003F71E0"/>
    <w:rsid w:val="00401CDF"/>
    <w:rsid w:val="004166EF"/>
    <w:rsid w:val="00421298"/>
    <w:rsid w:val="004A2A78"/>
    <w:rsid w:val="004E16CB"/>
    <w:rsid w:val="004F5D71"/>
    <w:rsid w:val="00522810"/>
    <w:rsid w:val="0054341E"/>
    <w:rsid w:val="00546829"/>
    <w:rsid w:val="005D4A4F"/>
    <w:rsid w:val="0062245F"/>
    <w:rsid w:val="00714052"/>
    <w:rsid w:val="00737C9F"/>
    <w:rsid w:val="00801590"/>
    <w:rsid w:val="0085607B"/>
    <w:rsid w:val="008C188D"/>
    <w:rsid w:val="00954353"/>
    <w:rsid w:val="00962B5C"/>
    <w:rsid w:val="009A2B2D"/>
    <w:rsid w:val="009A5D40"/>
    <w:rsid w:val="009D334B"/>
    <w:rsid w:val="00A00F57"/>
    <w:rsid w:val="00A12795"/>
    <w:rsid w:val="00A5541D"/>
    <w:rsid w:val="00A83631"/>
    <w:rsid w:val="00B7009D"/>
    <w:rsid w:val="00BD2A8A"/>
    <w:rsid w:val="00C06462"/>
    <w:rsid w:val="00C31290"/>
    <w:rsid w:val="00D336CF"/>
    <w:rsid w:val="00D72421"/>
    <w:rsid w:val="00D73CF5"/>
    <w:rsid w:val="00DC391B"/>
    <w:rsid w:val="00DC4B85"/>
    <w:rsid w:val="00DC6E8A"/>
    <w:rsid w:val="00F30DA7"/>
    <w:rsid w:val="00F8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8041"/>
  <w15:chartTrackingRefBased/>
  <w15:docId w15:val="{01F7E854-4509-4A4C-A0B7-BA54E4DA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0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1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2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29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E8A"/>
  </w:style>
  <w:style w:type="paragraph" w:styleId="Footer">
    <w:name w:val="footer"/>
    <w:basedOn w:val="Normal"/>
    <w:link w:val="FooterChar"/>
    <w:uiPriority w:val="99"/>
    <w:unhideWhenUsed/>
    <w:rsid w:val="00DC6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Grundahl, Holly M.</dc:creator>
  <cp:keywords/>
  <dc:description/>
  <cp:lastModifiedBy>WARWOUND77 Meduri</cp:lastModifiedBy>
  <cp:revision>2</cp:revision>
  <dcterms:created xsi:type="dcterms:W3CDTF">2022-05-20T20:48:00Z</dcterms:created>
  <dcterms:modified xsi:type="dcterms:W3CDTF">2022-05-20T20:48:00Z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2022-05-17T01:56:54Z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9d035e88-9a86-4baf-bbfa-fe190b34dab4</vt:lpwstr>
  </property>
  <property fmtid="{D5CDD505-2E9C-101B-9397-08002B2CF9AE}" pid="8" name="MSIP_Label_b4e5d35f-4e6a-4642-aaeb-20ab6a7b6fba_ContentBits">
    <vt:lpwstr>0</vt:lpwstr>
  </property>
</Properties>
</file>